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48" w:rsidRDefault="00741748" w:rsidP="00741748">
      <w:pPr>
        <w:jc w:val="center"/>
        <w:rPr>
          <w:sz w:val="32"/>
          <w:lang w:val="lt-LT"/>
        </w:rPr>
      </w:pPr>
    </w:p>
    <w:p w:rsidR="00741748" w:rsidRDefault="00741748" w:rsidP="00741748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ab/>
      </w:r>
      <w:r w:rsidR="004A6A1F">
        <w:rPr>
          <w:sz w:val="32"/>
          <w:lang w:val="lt-LT"/>
        </w:rPr>
        <w:t xml:space="preserve">                      </w:t>
      </w:r>
      <w:r w:rsidR="00BF2F70">
        <w:rPr>
          <w:sz w:val="32"/>
          <w:lang w:val="lt-LT"/>
        </w:rPr>
        <w:t xml:space="preserve">  </w:t>
      </w:r>
      <w:r>
        <w:rPr>
          <w:sz w:val="32"/>
          <w:lang w:val="lt-LT"/>
        </w:rPr>
        <w:t>VšĮ Klaipėdos psichikos sveikatos centras</w:t>
      </w:r>
    </w:p>
    <w:p w:rsidR="00741748" w:rsidRDefault="00741748" w:rsidP="00741748">
      <w:pPr>
        <w:tabs>
          <w:tab w:val="left" w:pos="1680"/>
        </w:tabs>
        <w:rPr>
          <w:sz w:val="32"/>
          <w:lang w:val="lt-LT"/>
        </w:rPr>
      </w:pPr>
    </w:p>
    <w:p w:rsidR="00741748" w:rsidRDefault="004A6A1F" w:rsidP="004A6A1F">
      <w:pPr>
        <w:pStyle w:val="Antrat1"/>
        <w:jc w:val="left"/>
      </w:pPr>
      <w:r>
        <w:t xml:space="preserve">                                              </w:t>
      </w:r>
      <w:r w:rsidR="00741748">
        <w:t xml:space="preserve">Įvykdyti </w:t>
      </w:r>
      <w:r>
        <w:t xml:space="preserve">mažos vertės </w:t>
      </w:r>
      <w:r w:rsidR="00741748">
        <w:t>viešieji pirkimai</w:t>
      </w:r>
    </w:p>
    <w:p w:rsidR="00741748" w:rsidRDefault="00741748" w:rsidP="00741748">
      <w:pPr>
        <w:rPr>
          <w:lang w:val="lt-LT"/>
        </w:rPr>
      </w:pPr>
    </w:p>
    <w:p w:rsidR="00741748" w:rsidRDefault="001063D3" w:rsidP="00741748">
      <w:pPr>
        <w:ind w:left="-1260"/>
        <w:rPr>
          <w:bCs/>
          <w:lang w:val="lt-LT"/>
        </w:rPr>
      </w:pPr>
      <w:r>
        <w:rPr>
          <w:bCs/>
          <w:lang w:val="lt-LT"/>
        </w:rPr>
        <w:t xml:space="preserve">   </w:t>
      </w:r>
      <w:r w:rsidR="004A6A1F">
        <w:rPr>
          <w:bCs/>
          <w:lang w:val="lt-LT"/>
        </w:rPr>
        <w:t xml:space="preserve">           </w:t>
      </w:r>
      <w:bookmarkStart w:id="0" w:name="_GoBack"/>
      <w:bookmarkEnd w:id="0"/>
      <w:r w:rsidR="004A6A1F">
        <w:rPr>
          <w:bCs/>
          <w:lang w:val="lt-LT"/>
        </w:rPr>
        <w:t xml:space="preserve">  </w:t>
      </w:r>
      <w:r>
        <w:rPr>
          <w:bCs/>
          <w:lang w:val="lt-LT"/>
        </w:rPr>
        <w:t>2015 m. I</w:t>
      </w:r>
      <w:r w:rsidR="00741748">
        <w:rPr>
          <w:bCs/>
          <w:lang w:val="lt-LT"/>
        </w:rPr>
        <w:t xml:space="preserve">  ketvirtis</w:t>
      </w:r>
    </w:p>
    <w:p w:rsidR="00741748" w:rsidRDefault="00741748" w:rsidP="00741748">
      <w:pPr>
        <w:ind w:left="-1260"/>
        <w:rPr>
          <w:lang w:val="lt-LT"/>
        </w:rPr>
      </w:pP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276"/>
        <w:gridCol w:w="3827"/>
        <w:gridCol w:w="1843"/>
        <w:gridCol w:w="1134"/>
        <w:gridCol w:w="2410"/>
      </w:tblGrid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pStyle w:val="Antrat2"/>
              <w:spacing w:line="256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ab/>
              <w:t>Informacija</w:t>
            </w:r>
          </w:p>
          <w:p w:rsidR="004A6A1F" w:rsidRDefault="004A6A1F">
            <w:pPr>
              <w:pStyle w:val="Antrat3"/>
              <w:spacing w:line="256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>apie pirkimą</w:t>
            </w:r>
          </w:p>
          <w:p w:rsidR="004A6A1F" w:rsidRDefault="004A6A1F">
            <w:pPr>
              <w:tabs>
                <w:tab w:val="left" w:pos="60"/>
              </w:tabs>
              <w:spacing w:line="256" w:lineRule="auto"/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būdas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suma be PVM </w:t>
            </w:r>
            <w:proofErr w:type="spellStart"/>
            <w:r>
              <w:rPr>
                <w:bCs/>
                <w:i/>
                <w:lang w:val="lt-LT"/>
              </w:rPr>
              <w:t>Eur</w:t>
            </w:r>
            <w:proofErr w:type="spellEnd"/>
            <w:r>
              <w:rPr>
                <w:bCs/>
                <w:i/>
                <w:lang w:val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sutarties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Sutarties terminas</w:t>
            </w:r>
          </w:p>
          <w:p w:rsidR="004A6A1F" w:rsidRDefault="004A6A1F">
            <w:pPr>
              <w:spacing w:line="256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Pastabos</w:t>
            </w: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Pašto ženklai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25.70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2015-02-25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Elektros prekės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535BB7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 xml:space="preserve">      250,00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 „Senukų prekybos centras“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</w:pPr>
            <w:r>
              <w:t>2015-01-19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Pr="00535BB7" w:rsidRDefault="004A6A1F">
            <w:pPr>
              <w:spacing w:line="256" w:lineRule="auto"/>
              <w:rPr>
                <w:bCs/>
                <w:lang w:val="lt-LT"/>
              </w:rPr>
            </w:pPr>
            <w:r w:rsidRPr="00535BB7">
              <w:rPr>
                <w:bCs/>
                <w:lang w:val="lt-LT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Pr="00535BB7" w:rsidRDefault="004A6A1F" w:rsidP="004A6A1F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Ūkinės prekės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350,00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>
            <w:pPr>
              <w:spacing w:line="256" w:lineRule="auto"/>
              <w:jc w:val="both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UAB  „Senukų prekybos centras“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>
            <w:pPr>
              <w:spacing w:line="256" w:lineRule="auto"/>
            </w:pPr>
            <w:r>
              <w:t>2015-01-19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Pr="00D14C2E" w:rsidRDefault="004A6A1F">
            <w:pPr>
              <w:spacing w:line="256" w:lineRule="auto"/>
              <w:rPr>
                <w:bCs/>
                <w:lang w:val="lt-LT"/>
              </w:rPr>
            </w:pPr>
            <w:r w:rsidRPr="00D14C2E">
              <w:rPr>
                <w:bCs/>
                <w:lang w:val="lt-LT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Pr="00D14C2E" w:rsidRDefault="004A6A1F" w:rsidP="004A6A1F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Švaros prekės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UAB  „Senukų prekybos centras“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</w:pPr>
            <w:r>
              <w:t>2015-01-19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Pr="00D14C2E" w:rsidRDefault="004A6A1F" w:rsidP="00D14C2E">
            <w:pPr>
              <w:spacing w:line="256" w:lineRule="auto"/>
              <w:rPr>
                <w:bCs/>
                <w:lang w:val="lt-LT"/>
              </w:rPr>
            </w:pPr>
            <w:r w:rsidRPr="00D14C2E">
              <w:rPr>
                <w:bCs/>
                <w:lang w:val="lt-LT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Pr="00D14C2E" w:rsidRDefault="004A6A1F" w:rsidP="004A6A1F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20,00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Jakienė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</w:pPr>
            <w:r>
              <w:t>2015-03-24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62.59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I.Černiauskienės</w:t>
            </w:r>
            <w:proofErr w:type="spellEnd"/>
            <w:r>
              <w:rPr>
                <w:lang w:val="lt-LT"/>
              </w:rPr>
              <w:t xml:space="preserve"> firma „</w:t>
            </w:r>
            <w:proofErr w:type="spellStart"/>
            <w:r>
              <w:rPr>
                <w:lang w:val="lt-LT"/>
              </w:rPr>
              <w:t>Florika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</w:pPr>
            <w:r>
              <w:rPr>
                <w:lang w:val="lt-LT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Audinys grindų plovimui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38,35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KKB „</w:t>
            </w:r>
            <w:proofErr w:type="spellStart"/>
            <w:r>
              <w:rPr>
                <w:lang w:val="lt-LT"/>
              </w:rPr>
              <w:t>Prisma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2015-02-02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Maišai šiukšlėms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10.58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„Gargždų aibė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Baldinės</w:t>
            </w:r>
            <w:proofErr w:type="spellEnd"/>
            <w:r>
              <w:rPr>
                <w:lang w:val="lt-LT"/>
              </w:rPr>
              <w:t xml:space="preserve"> plokštės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13,48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„Vidmanto baldai“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2015-01-27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Stiklo gaminiai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Stiklita</w:t>
            </w:r>
            <w:proofErr w:type="spellEnd"/>
            <w:r>
              <w:rPr>
                <w:lang w:val="lt-LT"/>
              </w:rPr>
              <w:t xml:space="preserve"> Klaipėda“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Baldinė</w:t>
            </w:r>
            <w:proofErr w:type="spellEnd"/>
            <w:r>
              <w:rPr>
                <w:lang w:val="lt-LT"/>
              </w:rPr>
              <w:t xml:space="preserve"> furnitūra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16,89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„AGVA furnitūra“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2015-02-05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Akumuliatorius telefonui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4,96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„Signalo centras“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Sieniniai laikrodžiai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18,17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„Maxima LT“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Maisto prekės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16,12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„Maxima LT“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Techninio projekto bendroji ekspertizė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743,80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„Klaipėdos ekspertizė“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Terminuoti elektroniniai bilietai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1501,17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VšĮ Klaipėdos keleivinis transportas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4A6A1F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Verslo draudimas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168,80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„BTA </w:t>
            </w:r>
            <w:proofErr w:type="spellStart"/>
            <w:r>
              <w:rPr>
                <w:lang w:val="lt-LT"/>
              </w:rPr>
              <w:t>Insurance</w:t>
            </w:r>
            <w:proofErr w:type="spellEnd"/>
            <w:r>
              <w:rPr>
                <w:lang w:val="lt-LT"/>
              </w:rPr>
              <w:t xml:space="preserve"> Company“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2015-01-10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4A6A1F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SPĮCAD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270,00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AAS „</w:t>
            </w:r>
            <w:proofErr w:type="spellStart"/>
            <w:r>
              <w:rPr>
                <w:lang w:val="lt-LT"/>
              </w:rPr>
              <w:t>Gjensedige</w:t>
            </w:r>
            <w:proofErr w:type="spellEnd"/>
            <w:r>
              <w:rPr>
                <w:lang w:val="lt-LT"/>
              </w:rPr>
              <w:t xml:space="preserve"> Baltic“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4A6A1F">
            <w:pPr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Langų remontas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61,20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Urtrida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Automobilių  plovimas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10,77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Solorina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Darbuotojų sveikatos profilaktinė  patikra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81,00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Viloja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Mokymai, konferencija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712,40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„EVS GROUP“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Mokestis už šiukšles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801,12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 KRATC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2015-01-21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4A6A1F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Spaudos prenumerata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44,64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„Diena </w:t>
            </w:r>
            <w:proofErr w:type="spellStart"/>
            <w:r>
              <w:rPr>
                <w:lang w:val="lt-LT"/>
              </w:rPr>
              <w:t>Media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News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2015-01-13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4A6A1F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Spaudos prenumerata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Apklausa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128,50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2015-01-07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4A6A1F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Kursai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57,92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Saugalitos</w:t>
            </w:r>
            <w:proofErr w:type="spellEnd"/>
            <w:r>
              <w:rPr>
                <w:lang w:val="lt-LT"/>
              </w:rPr>
              <w:t xml:space="preserve"> mokymai“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2015-01-27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Profesinės rizikos vertinimas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275,00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Saugalita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4A6A1F" w:rsidTr="004A6A1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BF2F70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Pažyma apie tiekėją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14,49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VĮ Registrų centro Klaipėdos </w:t>
            </w:r>
            <w:proofErr w:type="spellStart"/>
            <w:r>
              <w:rPr>
                <w:lang w:val="lt-LT"/>
              </w:rPr>
              <w:t>fil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2015-03-09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F" w:rsidRDefault="004A6A1F" w:rsidP="00D14C2E">
            <w:pPr>
              <w:spacing w:line="256" w:lineRule="auto"/>
              <w:rPr>
                <w:bCs/>
                <w:lang w:val="lt-LT"/>
              </w:rPr>
            </w:pPr>
          </w:p>
        </w:tc>
      </w:tr>
    </w:tbl>
    <w:p w:rsidR="00A627DC" w:rsidRDefault="00A627DC"/>
    <w:p w:rsidR="005C5666" w:rsidRDefault="005C5666" w:rsidP="005C5666"/>
    <w:sectPr w:rsidR="005C5666" w:rsidSect="004A6A1F">
      <w:pgSz w:w="16838" w:h="11906" w:orient="landscape"/>
      <w:pgMar w:top="142" w:right="1418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437CC"/>
    <w:multiLevelType w:val="hybridMultilevel"/>
    <w:tmpl w:val="5686B346"/>
    <w:lvl w:ilvl="0" w:tplc="0427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48"/>
    <w:rsid w:val="0009464A"/>
    <w:rsid w:val="001063D3"/>
    <w:rsid w:val="003A169B"/>
    <w:rsid w:val="0048684E"/>
    <w:rsid w:val="004A3853"/>
    <w:rsid w:val="004A6A1F"/>
    <w:rsid w:val="00535BB7"/>
    <w:rsid w:val="005C5666"/>
    <w:rsid w:val="00656F7B"/>
    <w:rsid w:val="00741748"/>
    <w:rsid w:val="0078499E"/>
    <w:rsid w:val="007C696E"/>
    <w:rsid w:val="009D1076"/>
    <w:rsid w:val="00A627DC"/>
    <w:rsid w:val="00BB612C"/>
    <w:rsid w:val="00BF2F70"/>
    <w:rsid w:val="00D14C2E"/>
    <w:rsid w:val="00E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46AD-A455-4984-9FCB-25C3A3D6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741748"/>
    <w:pPr>
      <w:keepNext/>
      <w:jc w:val="center"/>
      <w:outlineLvl w:val="0"/>
    </w:pPr>
    <w:rPr>
      <w:sz w:val="32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41748"/>
    <w:pPr>
      <w:keepNext/>
      <w:tabs>
        <w:tab w:val="left" w:pos="60"/>
      </w:tabs>
      <w:ind w:left="-900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4174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41748"/>
    <w:rPr>
      <w:rFonts w:ascii="Times New Roman" w:eastAsia="Times New Roman" w:hAnsi="Times New Roman" w:cs="Times New Roman"/>
      <w:sz w:val="32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7417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7417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C5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D3A1-63EA-4F70-ABB8-4BE3F6CD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5</cp:revision>
  <dcterms:created xsi:type="dcterms:W3CDTF">2015-04-14T11:03:00Z</dcterms:created>
  <dcterms:modified xsi:type="dcterms:W3CDTF">2015-04-16T05:52:00Z</dcterms:modified>
</cp:coreProperties>
</file>