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D2" w:rsidRDefault="007615D2" w:rsidP="007615D2">
      <w:pPr>
        <w:tabs>
          <w:tab w:val="left" w:pos="1680"/>
        </w:tabs>
        <w:rPr>
          <w:sz w:val="32"/>
          <w:lang w:val="lt-LT"/>
        </w:rPr>
      </w:pPr>
      <w:r>
        <w:rPr>
          <w:sz w:val="32"/>
          <w:lang w:val="lt-LT"/>
        </w:rPr>
        <w:tab/>
      </w:r>
    </w:p>
    <w:p w:rsidR="007615D2" w:rsidRDefault="007615D2" w:rsidP="007615D2">
      <w:pPr>
        <w:tabs>
          <w:tab w:val="left" w:pos="1680"/>
        </w:tabs>
        <w:rPr>
          <w:sz w:val="32"/>
          <w:lang w:val="lt-LT"/>
        </w:rPr>
      </w:pPr>
    </w:p>
    <w:p w:rsidR="007615D2" w:rsidRDefault="007615D2" w:rsidP="007615D2">
      <w:pPr>
        <w:tabs>
          <w:tab w:val="left" w:pos="1680"/>
        </w:tabs>
        <w:rPr>
          <w:sz w:val="32"/>
          <w:lang w:val="lt-LT"/>
        </w:rPr>
      </w:pPr>
    </w:p>
    <w:p w:rsidR="007615D2" w:rsidRDefault="007615D2" w:rsidP="007615D2">
      <w:pPr>
        <w:tabs>
          <w:tab w:val="left" w:pos="1680"/>
        </w:tabs>
        <w:rPr>
          <w:sz w:val="32"/>
          <w:lang w:val="lt-LT"/>
        </w:rPr>
      </w:pPr>
      <w:r>
        <w:rPr>
          <w:sz w:val="32"/>
          <w:lang w:val="lt-LT"/>
        </w:rPr>
        <w:t xml:space="preserve">                      VšĮ Klaipėdos psichikos sveikatos centras</w:t>
      </w:r>
    </w:p>
    <w:p w:rsidR="007615D2" w:rsidRDefault="007615D2" w:rsidP="007615D2">
      <w:pPr>
        <w:tabs>
          <w:tab w:val="left" w:pos="1680"/>
        </w:tabs>
        <w:rPr>
          <w:sz w:val="32"/>
          <w:lang w:val="lt-LT"/>
        </w:rPr>
      </w:pPr>
    </w:p>
    <w:p w:rsidR="007615D2" w:rsidRDefault="007615D2" w:rsidP="007615D2">
      <w:pPr>
        <w:pStyle w:val="Antrat1"/>
      </w:pPr>
      <w:r>
        <w:t>Įvykdyti viešieji pirkimai</w:t>
      </w:r>
    </w:p>
    <w:p w:rsidR="007615D2" w:rsidRDefault="007615D2" w:rsidP="007615D2">
      <w:pPr>
        <w:rPr>
          <w:lang w:val="lt-LT"/>
        </w:rPr>
      </w:pPr>
    </w:p>
    <w:p w:rsidR="007615D2" w:rsidRPr="00326873" w:rsidRDefault="003D1BF9" w:rsidP="007615D2">
      <w:pPr>
        <w:ind w:left="-1260"/>
        <w:rPr>
          <w:bCs/>
          <w:lang w:val="lt-LT"/>
        </w:rPr>
      </w:pPr>
      <w:r>
        <w:rPr>
          <w:b/>
          <w:bCs/>
          <w:lang w:val="lt-LT"/>
        </w:rPr>
        <w:t xml:space="preserve">    </w:t>
      </w:r>
      <w:r w:rsidRPr="00326873">
        <w:rPr>
          <w:bCs/>
          <w:lang w:val="lt-LT"/>
        </w:rPr>
        <w:t>2014 m. I  ketvirtis</w:t>
      </w:r>
    </w:p>
    <w:p w:rsidR="007615D2" w:rsidRDefault="007615D2" w:rsidP="007615D2">
      <w:pPr>
        <w:ind w:left="-1260"/>
        <w:rPr>
          <w:lang w:val="lt-LT"/>
        </w:rPr>
      </w:pPr>
    </w:p>
    <w:tbl>
      <w:tblPr>
        <w:tblW w:w="11212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2"/>
        <w:gridCol w:w="1276"/>
        <w:gridCol w:w="1134"/>
        <w:gridCol w:w="3260"/>
        <w:gridCol w:w="1559"/>
        <w:gridCol w:w="851"/>
      </w:tblGrid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pStyle w:val="Antrat2"/>
              <w:rPr>
                <w:b w:val="0"/>
                <w:i/>
              </w:rPr>
            </w:pPr>
            <w:r>
              <w:rPr>
                <w:b w:val="0"/>
                <w:i/>
              </w:rPr>
              <w:tab/>
              <w:t>Informacija</w:t>
            </w:r>
          </w:p>
          <w:p w:rsidR="007615D2" w:rsidRDefault="007615D2">
            <w:pPr>
              <w:pStyle w:val="Antrat3"/>
              <w:rPr>
                <w:b w:val="0"/>
                <w:i/>
              </w:rPr>
            </w:pPr>
            <w:r>
              <w:rPr>
                <w:b w:val="0"/>
                <w:i/>
              </w:rPr>
              <w:t>apie pirkimą</w:t>
            </w:r>
          </w:p>
          <w:p w:rsidR="007615D2" w:rsidRDefault="007615D2">
            <w:pPr>
              <w:tabs>
                <w:tab w:val="left" w:pos="60"/>
              </w:tabs>
              <w:ind w:left="-900"/>
              <w:rPr>
                <w:bCs/>
                <w:i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būdas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suma be PVM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 xml:space="preserve">    Tiekėjas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Pirkimo sutarties 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8B78DB">
            <w:pPr>
              <w:rPr>
                <w:bCs/>
                <w:i/>
                <w:lang w:val="lt-LT"/>
              </w:rPr>
            </w:pPr>
            <w:proofErr w:type="spellStart"/>
            <w:r>
              <w:rPr>
                <w:bCs/>
                <w:i/>
                <w:lang w:val="lt-LT"/>
              </w:rPr>
              <w:t>Sutatrt</w:t>
            </w:r>
            <w:proofErr w:type="spellEnd"/>
            <w:r w:rsidR="0061235A">
              <w:rPr>
                <w:bCs/>
                <w:i/>
                <w:lang w:val="lt-LT"/>
              </w:rPr>
              <w:t xml:space="preserve">  </w:t>
            </w:r>
            <w:proofErr w:type="spellStart"/>
            <w:r w:rsidR="0061235A">
              <w:rPr>
                <w:bCs/>
                <w:i/>
                <w:lang w:val="lt-LT"/>
              </w:rPr>
              <w:t>termin</w:t>
            </w:r>
            <w:proofErr w:type="spellEnd"/>
          </w:p>
          <w:p w:rsidR="007615D2" w:rsidRDefault="007615D2">
            <w:pPr>
              <w:rPr>
                <w:bCs/>
                <w:i/>
                <w:lang w:val="lt-LT"/>
              </w:rPr>
            </w:pPr>
            <w:r>
              <w:rPr>
                <w:bCs/>
                <w:i/>
                <w:lang w:val="lt-LT"/>
              </w:rPr>
              <w:t>mėn.</w:t>
            </w: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Elektros prekės įvairios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249.25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Senukų prekybos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r>
              <w:rPr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Ūkinės prekės įvairios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302.75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jc w:val="both"/>
              <w:rPr>
                <w:b/>
                <w:bCs/>
                <w:lang w:val="lt-LT"/>
              </w:rPr>
            </w:pPr>
            <w:r>
              <w:rPr>
                <w:lang w:val="lt-LT"/>
              </w:rPr>
              <w:t>UAB Senukų prekybos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r>
              <w:rPr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>
            <w:pPr>
              <w:rPr>
                <w:lang w:val="lt-LT"/>
              </w:rPr>
            </w:pPr>
            <w:r>
              <w:rPr>
                <w:lang w:val="lt-LT"/>
              </w:rPr>
              <w:t>Vizitinės kortelės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75,00</w:t>
            </w:r>
            <w:r w:rsidR="00194896">
              <w:rPr>
                <w:lang w:val="lt-LT"/>
              </w:rPr>
              <w:t xml:space="preserve">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Klaipėdos dizaino centras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>
            <w:pPr>
              <w:rPr>
                <w:lang w:val="lt-LT"/>
              </w:rPr>
            </w:pPr>
            <w:r>
              <w:rPr>
                <w:lang w:val="lt-LT"/>
              </w:rPr>
              <w:t>2014-01-30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3D1BF9">
            <w:pPr>
              <w:rPr>
                <w:lang w:val="lt-LT"/>
              </w:rPr>
            </w:pPr>
            <w:r>
              <w:rPr>
                <w:lang w:val="lt-LT"/>
              </w:rPr>
              <w:t>Rėminimo paslauga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123,97</w:t>
            </w:r>
            <w:r w:rsidR="00194896">
              <w:rPr>
                <w:lang w:val="lt-LT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Klaipėdos reprodukcijos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>
            <w:pPr>
              <w:rPr>
                <w:lang w:val="lt-LT"/>
              </w:rPr>
            </w:pPr>
            <w:r>
              <w:rPr>
                <w:lang w:val="lt-LT"/>
              </w:rPr>
              <w:t>2014-03-03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231.40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Nustebink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r>
              <w:rPr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Gėlės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 57.85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I.Černiauskienės</w:t>
            </w:r>
            <w:proofErr w:type="spellEnd"/>
            <w:r>
              <w:rPr>
                <w:lang w:val="lt-LT"/>
              </w:rPr>
              <w:t xml:space="preserve"> firma </w:t>
            </w:r>
            <w:proofErr w:type="spellStart"/>
            <w:r>
              <w:rPr>
                <w:lang w:val="lt-LT"/>
              </w:rPr>
              <w:t>Florika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r>
              <w:rPr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>
            <w:pPr>
              <w:rPr>
                <w:lang w:val="lt-LT"/>
              </w:rPr>
            </w:pPr>
            <w:r>
              <w:rPr>
                <w:lang w:val="lt-LT"/>
              </w:rPr>
              <w:t>Kompiuteriai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5917.37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Netsana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>
            <w:pPr>
              <w:rPr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Pašto ženklai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142</w:t>
            </w:r>
            <w:r w:rsidR="007615D2">
              <w:rPr>
                <w:lang w:val="lt-LT"/>
              </w:rPr>
              <w:t xml:space="preserve">,50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Cs/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0C703C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>
            <w:pPr>
              <w:rPr>
                <w:lang w:val="lt-LT"/>
              </w:rPr>
            </w:pPr>
            <w:r>
              <w:rPr>
                <w:lang w:val="lt-LT"/>
              </w:rPr>
              <w:t>Laikraščių prenumerata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50,61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AB Lietuvos paštas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>
            <w:pPr>
              <w:rPr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03C" w:rsidRDefault="000C703C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bookmarkStart w:id="0" w:name="_GoBack"/>
            <w:bookmarkEnd w:id="0"/>
            <w:r>
              <w:rPr>
                <w:lang w:val="lt-LT"/>
              </w:rPr>
              <w:t>Baldai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545.45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 w:rsidR="000C703C">
              <w:rPr>
                <w:lang w:val="lt-LT"/>
              </w:rPr>
              <w:t>Aatron</w:t>
            </w:r>
            <w:proofErr w:type="spellEnd"/>
            <w:r w:rsidR="000C703C">
              <w:rPr>
                <w:lang w:val="lt-LT"/>
              </w:rPr>
              <w:t xml:space="preserve"> Baltic prekyba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194896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2014-01-13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Suvenyrai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25,00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Suvenyrų pasaulis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0C703C">
            <w:r>
              <w:rPr>
                <w:lang w:val="lt-LT"/>
              </w:rPr>
              <w:t>2014-02-13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420EF7">
            <w:pPr>
              <w:rPr>
                <w:lang w:val="lt-LT"/>
              </w:rPr>
            </w:pPr>
            <w:r>
              <w:rPr>
                <w:lang w:val="lt-LT"/>
              </w:rPr>
              <w:t>Suvenyrai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420EF7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 28,76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420EF7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Gariva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420EF7">
            <w:pPr>
              <w:rPr>
                <w:bCs/>
                <w:lang w:val="lt-LT"/>
              </w:rPr>
            </w:pPr>
            <w:r>
              <w:rPr>
                <w:lang w:val="lt-LT"/>
              </w:rPr>
              <w:t>2014-03-24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/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420EF7">
            <w:pPr>
              <w:rPr>
                <w:lang w:val="lt-LT"/>
              </w:rPr>
            </w:pPr>
            <w:r>
              <w:rPr>
                <w:lang w:val="lt-LT"/>
              </w:rPr>
              <w:t>Prekės reprezentacijai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420EF7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153,44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Maxima Lt.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r>
              <w:rPr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61235A">
            <w:pPr>
              <w:rPr>
                <w:lang w:val="lt-LT"/>
              </w:rPr>
            </w:pPr>
            <w:r>
              <w:rPr>
                <w:lang w:val="lt-LT"/>
              </w:rPr>
              <w:t xml:space="preserve">Elektroniniai bilietai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61235A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17.98</w:t>
            </w:r>
            <w:r w:rsidR="00420EF7">
              <w:rPr>
                <w:lang w:val="lt-LT"/>
              </w:rPr>
              <w:t xml:space="preserve"> 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Pr="0061235A" w:rsidRDefault="0061235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UAB </w:t>
            </w:r>
            <w:proofErr w:type="spellStart"/>
            <w:r>
              <w:rPr>
                <w:lang w:val="en-US"/>
              </w:rPr>
              <w:t>Reitan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Convience</w:t>
            </w:r>
            <w:proofErr w:type="spellEnd"/>
            <w:r>
              <w:rPr>
                <w:lang w:val="en-US"/>
              </w:rPr>
              <w:t xml:space="preserve"> 4th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Pagal poreikį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61235A">
            <w:pPr>
              <w:rPr>
                <w:lang w:val="lt-LT"/>
              </w:rPr>
            </w:pPr>
            <w:r>
              <w:rPr>
                <w:lang w:val="lt-LT"/>
              </w:rPr>
              <w:t>Vardiniai metiniai elektroniniai  bilietai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61235A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7541.30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235A" w:rsidRDefault="006123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VšĮ Klaipėdos keleivinis</w:t>
            </w:r>
          </w:p>
          <w:p w:rsidR="007615D2" w:rsidRDefault="0061235A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transportas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61235A">
            <w:pPr>
              <w:rPr>
                <w:lang w:val="lt-LT"/>
              </w:rPr>
            </w:pPr>
            <w:r>
              <w:rPr>
                <w:lang w:val="lt-LT"/>
              </w:rPr>
              <w:t>2014-03-26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7615D2">
            <w:pPr>
              <w:rPr>
                <w:bCs/>
                <w:lang w:val="lt-LT"/>
              </w:rPr>
            </w:pP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61235A">
            <w:pPr>
              <w:rPr>
                <w:lang w:val="lt-LT"/>
              </w:rPr>
            </w:pPr>
            <w:r>
              <w:rPr>
                <w:lang w:val="lt-LT"/>
              </w:rPr>
              <w:t>Kompiuterių priežiūra ir rem</w:t>
            </w:r>
            <w:r w:rsidR="008B78DB">
              <w:rPr>
                <w:lang w:val="lt-LT"/>
              </w:rPr>
              <w:t>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8B78DB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34200,00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8B78DB">
            <w:pPr>
              <w:jc w:val="both"/>
              <w:rPr>
                <w:lang w:val="lt-LT"/>
              </w:rPr>
            </w:pPr>
            <w:proofErr w:type="spellStart"/>
            <w:r>
              <w:rPr>
                <w:lang w:val="lt-LT"/>
              </w:rPr>
              <w:t>D.Kolgovas</w:t>
            </w:r>
            <w:proofErr w:type="spellEnd"/>
            <w:r>
              <w:rPr>
                <w:lang w:val="lt-LT"/>
              </w:rPr>
              <w:t xml:space="preserve">; </w:t>
            </w:r>
            <w:proofErr w:type="spellStart"/>
            <w:r>
              <w:rPr>
                <w:lang w:val="lt-LT"/>
              </w:rPr>
              <w:t>ind</w:t>
            </w:r>
            <w:proofErr w:type="spellEnd"/>
            <w:r>
              <w:rPr>
                <w:lang w:val="lt-LT"/>
              </w:rPr>
              <w:t>. veiklos</w:t>
            </w:r>
          </w:p>
          <w:p w:rsidR="008B78DB" w:rsidRDefault="008B78D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pažyma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8B78DB">
            <w:pPr>
              <w:rPr>
                <w:lang w:val="lt-LT"/>
              </w:rPr>
            </w:pPr>
            <w:r>
              <w:rPr>
                <w:lang w:val="lt-LT"/>
              </w:rPr>
              <w:t>2014-02-22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8B78D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8B78DB">
            <w:pPr>
              <w:rPr>
                <w:lang w:val="lt-LT"/>
              </w:rPr>
            </w:pPr>
            <w:r>
              <w:rPr>
                <w:lang w:val="lt-LT"/>
              </w:rPr>
              <w:t>Šviesolaidis internetas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8B78DB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6084,00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8B78DB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AB TEO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8B78DB">
            <w:pPr>
              <w:rPr>
                <w:lang w:val="lt-LT"/>
              </w:rPr>
            </w:pPr>
            <w:r>
              <w:rPr>
                <w:lang w:val="lt-LT"/>
              </w:rPr>
              <w:t>2014-02-24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8B78DB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36</w:t>
            </w: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8B78DB">
            <w:pPr>
              <w:rPr>
                <w:lang w:val="lt-LT"/>
              </w:rPr>
            </w:pPr>
            <w:r>
              <w:rPr>
                <w:lang w:val="lt-LT"/>
              </w:rPr>
              <w:t xml:space="preserve">Judrusis </w:t>
            </w:r>
            <w:r w:rsidR="002047BE">
              <w:rPr>
                <w:lang w:val="lt-LT"/>
              </w:rPr>
              <w:t>telefono</w:t>
            </w:r>
            <w:r>
              <w:rPr>
                <w:lang w:val="lt-LT"/>
              </w:rPr>
              <w:t xml:space="preserve"> ryšys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/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360,00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Tele2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2014-02-21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Pr="002047BE" w:rsidRDefault="002047BE">
            <w:pPr>
              <w:rPr>
                <w:bCs/>
                <w:lang w:val="lt-LT"/>
              </w:rPr>
            </w:pPr>
            <w:r w:rsidRPr="002047BE">
              <w:rPr>
                <w:bCs/>
                <w:lang w:val="lt-LT"/>
              </w:rPr>
              <w:t>36</w:t>
            </w: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Reklama kataloge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380,00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UAB Saulės spektras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2014-01-20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2047B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  <w:tr w:rsidR="00C63CAD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Internetinės svetainės </w:t>
            </w:r>
            <w:proofErr w:type="spellStart"/>
            <w:r>
              <w:rPr>
                <w:bCs/>
                <w:lang w:val="lt-LT"/>
              </w:rPr>
              <w:t>atnauj</w:t>
            </w:r>
            <w:proofErr w:type="spellEnd"/>
            <w:r>
              <w:rPr>
                <w:bCs/>
                <w:lang w:val="lt-LT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3200,00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jc w:val="both"/>
              <w:rPr>
                <w:lang w:val="lt-LT"/>
              </w:rPr>
            </w:pPr>
            <w:r>
              <w:rPr>
                <w:bCs/>
                <w:lang w:val="lt-LT"/>
              </w:rPr>
              <w:t>IĮ Partneriai projektams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2014-03-31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6</w:t>
            </w:r>
          </w:p>
        </w:tc>
      </w:tr>
      <w:tr w:rsidR="00C63CAD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rPr>
                <w:bCs/>
                <w:lang w:val="lt-LT"/>
              </w:rPr>
            </w:pPr>
            <w:proofErr w:type="spellStart"/>
            <w:r>
              <w:rPr>
                <w:bCs/>
                <w:lang w:val="lt-LT"/>
              </w:rPr>
              <w:t>Pragma</w:t>
            </w:r>
            <w:proofErr w:type="spellEnd"/>
            <w:r>
              <w:rPr>
                <w:bCs/>
                <w:lang w:val="lt-LT"/>
              </w:rPr>
              <w:t xml:space="preserve"> 4 metinė naujumo garantija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>1230,00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UAB </w:t>
            </w:r>
            <w:proofErr w:type="spellStart"/>
            <w:r>
              <w:rPr>
                <w:lang w:val="lt-LT"/>
              </w:rPr>
              <w:t>Avilura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2014-02-02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3CAD" w:rsidRDefault="00C63CAD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A73BC6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 xml:space="preserve"> </w:t>
            </w:r>
            <w:r w:rsidR="002047BE">
              <w:rPr>
                <w:bCs/>
                <w:lang w:val="lt-LT"/>
              </w:rPr>
              <w:t>Verslo turto draudimas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550,00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BTA </w:t>
            </w:r>
            <w:proofErr w:type="spellStart"/>
            <w:r>
              <w:rPr>
                <w:lang w:val="lt-LT"/>
              </w:rPr>
              <w:t>Insurance</w:t>
            </w:r>
            <w:proofErr w:type="spellEnd"/>
            <w:r>
              <w:rPr>
                <w:lang w:val="lt-LT"/>
              </w:rPr>
              <w:t xml:space="preserve"> Company 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2014-01-12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2047B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  <w:tr w:rsidR="007615D2" w:rsidTr="00C63CAD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SPĮCAD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7615D2">
            <w:pPr>
              <w:rPr>
                <w:bCs/>
                <w:lang w:val="lt-LT"/>
              </w:rPr>
            </w:pPr>
            <w:r>
              <w:rPr>
                <w:lang w:val="lt-LT"/>
              </w:rPr>
              <w:t>Apklausa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 w:rsidP="00326873">
            <w:pPr>
              <w:jc w:val="right"/>
              <w:rPr>
                <w:lang w:val="lt-LT"/>
              </w:rPr>
            </w:pPr>
            <w:r>
              <w:rPr>
                <w:lang w:val="lt-LT"/>
              </w:rPr>
              <w:t xml:space="preserve">    950,00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AAS </w:t>
            </w:r>
            <w:proofErr w:type="spellStart"/>
            <w:r>
              <w:rPr>
                <w:lang w:val="lt-LT"/>
              </w:rPr>
              <w:t>Gjensedige</w:t>
            </w:r>
            <w:proofErr w:type="spellEnd"/>
            <w:r>
              <w:rPr>
                <w:lang w:val="lt-LT"/>
              </w:rPr>
              <w:t xml:space="preserve"> Baltic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15D2" w:rsidRDefault="002047B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2014-02-01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5D2" w:rsidRDefault="002047BE">
            <w:pPr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12</w:t>
            </w:r>
          </w:p>
        </w:tc>
      </w:tr>
    </w:tbl>
    <w:p w:rsidR="007615D2" w:rsidRDefault="007615D2" w:rsidP="007615D2">
      <w:pPr>
        <w:rPr>
          <w:bCs/>
          <w:lang w:val="lt-LT"/>
        </w:rPr>
      </w:pPr>
    </w:p>
    <w:p w:rsidR="00924014" w:rsidRDefault="00924014"/>
    <w:sectPr w:rsidR="0092401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D2"/>
    <w:rsid w:val="000C703C"/>
    <w:rsid w:val="00194896"/>
    <w:rsid w:val="002047BE"/>
    <w:rsid w:val="00326873"/>
    <w:rsid w:val="003D1BF9"/>
    <w:rsid w:val="00420EF7"/>
    <w:rsid w:val="00462866"/>
    <w:rsid w:val="0061235A"/>
    <w:rsid w:val="007615D2"/>
    <w:rsid w:val="008B78DB"/>
    <w:rsid w:val="00924014"/>
    <w:rsid w:val="00A73BC6"/>
    <w:rsid w:val="00C6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5ECA2D-CA1A-4817-B790-496BC378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615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7615D2"/>
    <w:pPr>
      <w:keepNext/>
      <w:jc w:val="center"/>
      <w:outlineLvl w:val="0"/>
    </w:pPr>
    <w:rPr>
      <w:sz w:val="32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615D2"/>
    <w:pPr>
      <w:keepNext/>
      <w:tabs>
        <w:tab w:val="left" w:pos="60"/>
      </w:tabs>
      <w:ind w:left="-900"/>
      <w:outlineLvl w:val="1"/>
    </w:pPr>
    <w:rPr>
      <w:b/>
      <w:bCs/>
      <w:lang w:val="lt-LT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615D2"/>
    <w:pPr>
      <w:keepNext/>
      <w:outlineLvl w:val="2"/>
    </w:pPr>
    <w:rPr>
      <w:b/>
      <w:bCs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615D2"/>
    <w:rPr>
      <w:rFonts w:ascii="Times New Roman" w:eastAsia="Times New Roman" w:hAnsi="Times New Roman" w:cs="Times New Roman"/>
      <w:sz w:val="32"/>
      <w:szCs w:val="24"/>
    </w:rPr>
  </w:style>
  <w:style w:type="character" w:customStyle="1" w:styleId="Antrat2Diagrama">
    <w:name w:val="Antraštė 2 Diagrama"/>
    <w:basedOn w:val="Numatytasispastraiposriftas"/>
    <w:link w:val="Antrat2"/>
    <w:semiHidden/>
    <w:rsid w:val="007615D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7615D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47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47B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51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8B45A-C985-4326-A758-C04A90C67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1261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</dc:creator>
  <cp:keywords/>
  <dc:description/>
  <cp:lastModifiedBy>Virginija</cp:lastModifiedBy>
  <cp:revision>5</cp:revision>
  <cp:lastPrinted>2015-02-03T08:56:00Z</cp:lastPrinted>
  <dcterms:created xsi:type="dcterms:W3CDTF">2015-01-16T06:48:00Z</dcterms:created>
  <dcterms:modified xsi:type="dcterms:W3CDTF">2015-02-03T09:25:00Z</dcterms:modified>
</cp:coreProperties>
</file>